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BAF" w:rsidRDefault="00796592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-477051</wp:posOffset>
            </wp:positionH>
            <wp:positionV relativeFrom="paragraph">
              <wp:posOffset>-572162</wp:posOffset>
            </wp:positionV>
            <wp:extent cx="9789230" cy="6893781"/>
            <wp:effectExtent l="0" t="0" r="254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9230" cy="6893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3BAF" w:rsidSect="007965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592"/>
    <w:rsid w:val="00796592"/>
    <w:rsid w:val="00C1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582674-66E5-49AD-9D7F-B3C56F3A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Pakefield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Allington, Mrs A</dc:creator>
  <cp:keywords/>
  <dc:description/>
  <cp:lastModifiedBy>Allington, Mrs A</cp:lastModifiedBy>
  <cp:revision>1</cp:revision>
  <dcterms:created xsi:type="dcterms:W3CDTF">2021-10-04T08:29:00Z</dcterms:created>
  <dcterms:modified xsi:type="dcterms:W3CDTF">2021-10-04T08:30:00Z</dcterms:modified>
</cp:coreProperties>
</file>