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AF" w:rsidRDefault="001C732C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-516835</wp:posOffset>
            </wp:positionH>
            <wp:positionV relativeFrom="paragraph">
              <wp:posOffset>-604299</wp:posOffset>
            </wp:positionV>
            <wp:extent cx="10011112" cy="7021002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505" cy="7031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13BAF" w:rsidSect="001C73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32C"/>
    <w:rsid w:val="001C732C"/>
    <w:rsid w:val="00C1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6D3C7-B326-46AB-AEE6-304C6BCAC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Pakefield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Allington, Mrs A</dc:creator>
  <cp:keywords/>
  <dc:description/>
  <cp:lastModifiedBy>Allington, Mrs A</cp:lastModifiedBy>
  <cp:revision>1</cp:revision>
  <dcterms:created xsi:type="dcterms:W3CDTF">2021-10-04T08:25:00Z</dcterms:created>
  <dcterms:modified xsi:type="dcterms:W3CDTF">2021-10-04T08:26:00Z</dcterms:modified>
</cp:coreProperties>
</file>